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207B" w14:textId="157F040D" w:rsidR="000D6877" w:rsidRDefault="00E452DD" w:rsidP="00AD0AC2">
      <w:pPr>
        <w:jc w:val="both"/>
        <w:rPr>
          <w:lang w:val="sr-Latn-RS"/>
        </w:rPr>
      </w:pPr>
      <w:r>
        <w:rPr>
          <w:lang w:val="sr-Latn-RS"/>
        </w:rPr>
        <w:t xml:space="preserve">Na osnovu člana 224. Zakona o privrednim društvima i člana 15. Odluke o osnivanju društva sa ograničenom odgovornošću, direktor privrednog društva </w:t>
      </w:r>
      <w:r w:rsidR="00416863" w:rsidRPr="00137A85">
        <w:rPr>
          <w:b/>
          <w:bCs/>
          <w:highlight w:val="yellow"/>
          <w:lang w:val="sr-Latn-RS"/>
        </w:rPr>
        <w:t>XXX</w:t>
      </w:r>
      <w:r w:rsidRPr="00137A85">
        <w:rPr>
          <w:b/>
          <w:bCs/>
          <w:highlight w:val="yellow"/>
          <w:lang w:val="sr-Latn-RS"/>
        </w:rPr>
        <w:t xml:space="preserve"> </w:t>
      </w:r>
      <w:r w:rsidRPr="00AD0AC2">
        <w:rPr>
          <w:b/>
          <w:bCs/>
          <w:lang w:val="sr-Latn-RS"/>
        </w:rPr>
        <w:t>doo Beograd</w:t>
      </w:r>
      <w:r>
        <w:rPr>
          <w:lang w:val="sr-Latn-RS"/>
        </w:rPr>
        <w:t xml:space="preserve">, sa sedištem u </w:t>
      </w:r>
      <w:r w:rsidR="00416863">
        <w:rPr>
          <w:lang w:val="sr-Latn-RS"/>
        </w:rPr>
        <w:t xml:space="preserve">Ul. </w:t>
      </w:r>
      <w:r w:rsidR="00416863" w:rsidRPr="00137A85">
        <w:rPr>
          <w:highlight w:val="yellow"/>
          <w:lang w:val="sr-Latn-RS"/>
        </w:rPr>
        <w:t>Xxx br.</w:t>
      </w:r>
      <w:r w:rsidRPr="00137A85">
        <w:rPr>
          <w:highlight w:val="yellow"/>
          <w:lang w:val="sr-Latn-RS"/>
        </w:rPr>
        <w:t xml:space="preserve"> </w:t>
      </w:r>
      <w:r w:rsidR="00416863" w:rsidRPr="00137A85">
        <w:rPr>
          <w:highlight w:val="yellow"/>
          <w:lang w:val="sr-Latn-RS"/>
        </w:rPr>
        <w:t>xx</w:t>
      </w:r>
      <w:r w:rsidRPr="00137A85">
        <w:rPr>
          <w:highlight w:val="yellow"/>
          <w:lang w:val="sr-Latn-RS"/>
        </w:rPr>
        <w:t>/</w:t>
      </w:r>
      <w:r w:rsidR="00416863" w:rsidRPr="00137A85">
        <w:rPr>
          <w:highlight w:val="yellow"/>
          <w:lang w:val="sr-Latn-RS"/>
        </w:rPr>
        <w:t>xx</w:t>
      </w:r>
      <w:r w:rsidRPr="00137A85">
        <w:rPr>
          <w:highlight w:val="yellow"/>
          <w:lang w:val="sr-Latn-RS"/>
        </w:rPr>
        <w:t xml:space="preserve">, PIB: </w:t>
      </w:r>
      <w:r w:rsidR="00416863" w:rsidRPr="00137A85">
        <w:rPr>
          <w:highlight w:val="yellow"/>
          <w:lang w:val="sr-Latn-RS"/>
        </w:rPr>
        <w:t>xxxxxxxxx,</w:t>
      </w:r>
      <w:r w:rsidRPr="00137A85">
        <w:rPr>
          <w:highlight w:val="yellow"/>
          <w:lang w:val="sr-Latn-RS"/>
        </w:rPr>
        <w:t xml:space="preserve"> MB: </w:t>
      </w:r>
      <w:r w:rsidR="00416863" w:rsidRPr="00137A85">
        <w:rPr>
          <w:highlight w:val="yellow"/>
          <w:lang w:val="sr-Latn-RS"/>
        </w:rPr>
        <w:t>xxxxxxxx</w:t>
      </w:r>
      <w:r w:rsidRPr="00137A85">
        <w:rPr>
          <w:highlight w:val="yellow"/>
          <w:lang w:val="sr-Latn-RS"/>
        </w:rPr>
        <w:t xml:space="preserve">, dana </w:t>
      </w:r>
      <w:r w:rsidR="00416863" w:rsidRPr="00137A85">
        <w:rPr>
          <w:highlight w:val="yellow"/>
          <w:lang w:val="sr-Latn-RS"/>
        </w:rPr>
        <w:t>xx</w:t>
      </w:r>
      <w:r w:rsidRPr="00137A85">
        <w:rPr>
          <w:highlight w:val="yellow"/>
          <w:lang w:val="sr-Latn-RS"/>
        </w:rPr>
        <w:t>.</w:t>
      </w:r>
      <w:r w:rsidR="00416863" w:rsidRPr="00137A85">
        <w:rPr>
          <w:highlight w:val="yellow"/>
          <w:lang w:val="sr-Latn-RS"/>
        </w:rPr>
        <w:t>xx</w:t>
      </w:r>
      <w:r w:rsidRPr="00137A85">
        <w:rPr>
          <w:highlight w:val="yellow"/>
          <w:lang w:val="sr-Latn-RS"/>
        </w:rPr>
        <w:t>.202</w:t>
      </w:r>
      <w:r w:rsidR="00416863" w:rsidRPr="00137A85">
        <w:rPr>
          <w:highlight w:val="yellow"/>
          <w:lang w:val="sr-Latn-RS"/>
        </w:rPr>
        <w:t>x</w:t>
      </w:r>
      <w:r w:rsidRPr="00137A85">
        <w:rPr>
          <w:highlight w:val="yellow"/>
          <w:lang w:val="sr-Latn-RS"/>
        </w:rPr>
        <w:t>.</w:t>
      </w:r>
      <w:r>
        <w:rPr>
          <w:lang w:val="sr-Latn-RS"/>
        </w:rPr>
        <w:t xml:space="preserve"> godine donosi:</w:t>
      </w:r>
    </w:p>
    <w:p w14:paraId="74776258" w14:textId="77777777" w:rsidR="00E452DD" w:rsidRDefault="00E452DD" w:rsidP="00AD0AC2">
      <w:pPr>
        <w:jc w:val="both"/>
        <w:rPr>
          <w:lang w:val="sr-Latn-RS"/>
        </w:rPr>
      </w:pPr>
    </w:p>
    <w:p w14:paraId="066E7288" w14:textId="765B6794" w:rsidR="00E452DD" w:rsidRPr="00AD0AC2" w:rsidRDefault="00E452DD" w:rsidP="00AD0AC2">
      <w:pPr>
        <w:jc w:val="center"/>
        <w:rPr>
          <w:b/>
          <w:bCs/>
          <w:lang w:val="sr-Latn-RS"/>
        </w:rPr>
      </w:pPr>
      <w:r w:rsidRPr="00AD0AC2">
        <w:rPr>
          <w:b/>
          <w:bCs/>
          <w:lang w:val="sr-Latn-RS"/>
        </w:rPr>
        <w:t xml:space="preserve">Odluku i prodaji </w:t>
      </w:r>
      <w:r w:rsidR="00AD0AC2" w:rsidRPr="00AD0AC2">
        <w:rPr>
          <w:b/>
          <w:bCs/>
          <w:lang w:val="sr-Latn-RS"/>
        </w:rPr>
        <w:t>motornog vozila</w:t>
      </w:r>
    </w:p>
    <w:p w14:paraId="7B302193" w14:textId="77777777" w:rsidR="00E452DD" w:rsidRDefault="00E452DD" w:rsidP="00AD0AC2">
      <w:pPr>
        <w:jc w:val="both"/>
        <w:rPr>
          <w:lang w:val="sr-Latn-RS"/>
        </w:rPr>
      </w:pPr>
    </w:p>
    <w:p w14:paraId="0FC1B448" w14:textId="77777777" w:rsidR="00416863" w:rsidRDefault="00E452DD" w:rsidP="00AD0AC2">
      <w:pPr>
        <w:autoSpaceDE w:val="0"/>
        <w:autoSpaceDN w:val="0"/>
        <w:adjustRightInd w:val="0"/>
        <w:spacing w:before="240" w:after="0" w:line="276" w:lineRule="auto"/>
        <w:jc w:val="both"/>
        <w:rPr>
          <w:rFonts w:cs="Arial"/>
          <w:color w:val="000000"/>
          <w:sz w:val="24"/>
          <w:szCs w:val="24"/>
          <w:lang w:val="sr-Latn-ME"/>
        </w:rPr>
      </w:pPr>
      <w:r>
        <w:rPr>
          <w:lang w:val="sr-Latn-RS"/>
        </w:rPr>
        <w:t xml:space="preserve">Prodaje se putničko vozilo </w:t>
      </w:r>
      <w:r w:rsidRPr="00137A85">
        <w:rPr>
          <w:highlight w:val="yellow"/>
          <w:lang w:val="sr-Latn-RS"/>
        </w:rPr>
        <w:t xml:space="preserve">marke </w:t>
      </w:r>
      <w:r w:rsidR="00416863" w:rsidRPr="00137A85">
        <w:rPr>
          <w:b/>
          <w:bCs/>
          <w:highlight w:val="yellow"/>
          <w:lang w:val="sr-Latn-RS"/>
        </w:rPr>
        <w:t>XXX</w:t>
      </w:r>
      <w:r w:rsidRPr="00137A85">
        <w:rPr>
          <w:b/>
          <w:bCs/>
          <w:highlight w:val="yellow"/>
          <w:lang w:val="sr-Latn-RS"/>
        </w:rPr>
        <w:t xml:space="preserve"> model X</w:t>
      </w:r>
      <w:r w:rsidR="00416863" w:rsidRPr="00137A85">
        <w:rPr>
          <w:b/>
          <w:bCs/>
          <w:highlight w:val="yellow"/>
          <w:lang w:val="sr-Latn-RS"/>
        </w:rPr>
        <w:t>XX</w:t>
      </w:r>
      <w:r w:rsidRPr="00137A85">
        <w:rPr>
          <w:highlight w:val="yellow"/>
          <w:lang w:val="sr-Latn-RS"/>
        </w:rPr>
        <w:t xml:space="preserve">, godina proizvodnje </w:t>
      </w:r>
      <w:r w:rsidR="00416863" w:rsidRPr="00137A85">
        <w:rPr>
          <w:highlight w:val="yellow"/>
          <w:lang w:val="sr-Latn-RS"/>
        </w:rPr>
        <w:t>xxx</w:t>
      </w:r>
      <w:r w:rsidRPr="00137A85">
        <w:rPr>
          <w:highlight w:val="yellow"/>
          <w:lang w:val="sr-Latn-RS"/>
        </w:rPr>
        <w:t xml:space="preserve">, broj </w:t>
      </w:r>
      <w:r w:rsidRPr="00137A85">
        <w:rPr>
          <w:rFonts w:cs="Arial"/>
          <w:color w:val="000000"/>
          <w:sz w:val="24"/>
          <w:szCs w:val="24"/>
          <w:highlight w:val="yellow"/>
          <w:lang w:val="sr-Latn-ME"/>
        </w:rPr>
        <w:t>š</w:t>
      </w:r>
      <w:proofErr w:type="spellStart"/>
      <w:r w:rsidRPr="00137A85">
        <w:rPr>
          <w:rFonts w:cs="Arial"/>
          <w:color w:val="000000"/>
          <w:sz w:val="24"/>
          <w:szCs w:val="24"/>
          <w:highlight w:val="yellow"/>
        </w:rPr>
        <w:t>asije</w:t>
      </w:r>
      <w:proofErr w:type="spellEnd"/>
      <w:r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 </w:t>
      </w:r>
      <w:proofErr w:type="spellStart"/>
      <w:r w:rsidR="00416863" w:rsidRPr="00137A85">
        <w:rPr>
          <w:rFonts w:cs="Arial"/>
          <w:color w:val="000000"/>
          <w:sz w:val="24"/>
          <w:szCs w:val="24"/>
          <w:highlight w:val="yellow"/>
        </w:rPr>
        <w:t>xxxxxxxx</w:t>
      </w:r>
      <w:proofErr w:type="spellEnd"/>
      <w:r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, broj motora </w:t>
      </w:r>
      <w:r w:rsidR="00416863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xxxxxxxxxx, </w:t>
      </w:r>
      <w:proofErr w:type="spellStart"/>
      <w:r w:rsidRPr="00137A85">
        <w:rPr>
          <w:rFonts w:cs="CorpoS"/>
          <w:color w:val="000000"/>
          <w:sz w:val="24"/>
          <w:szCs w:val="24"/>
          <w:highlight w:val="yellow"/>
        </w:rPr>
        <w:t>radna</w:t>
      </w:r>
      <w:proofErr w:type="spellEnd"/>
      <w:r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</w:t>
      </w:r>
      <w:proofErr w:type="spellStart"/>
      <w:r w:rsidRPr="00137A85">
        <w:rPr>
          <w:rFonts w:cs="CorpoS"/>
          <w:color w:val="000000"/>
          <w:sz w:val="24"/>
          <w:szCs w:val="24"/>
          <w:highlight w:val="yellow"/>
        </w:rPr>
        <w:t>zapremina</w:t>
      </w:r>
      <w:proofErr w:type="spellEnd"/>
      <w:r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(</w:t>
      </w:r>
      <w:r w:rsidRPr="00137A85">
        <w:rPr>
          <w:rFonts w:cs="CorpoS"/>
          <w:color w:val="000000"/>
          <w:sz w:val="24"/>
          <w:szCs w:val="24"/>
          <w:highlight w:val="yellow"/>
        </w:rPr>
        <w:t>cm</w:t>
      </w:r>
      <w:r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3): </w:t>
      </w:r>
      <w:r w:rsidR="00416863" w:rsidRPr="00137A85">
        <w:rPr>
          <w:rFonts w:cs="CorpoS"/>
          <w:color w:val="000000"/>
          <w:sz w:val="24"/>
          <w:szCs w:val="24"/>
          <w:highlight w:val="yellow"/>
          <w:lang w:val="sr-Latn-ME"/>
        </w:rPr>
        <w:t>xxxx</w:t>
      </w:r>
      <w:r w:rsidRPr="00137A85">
        <w:rPr>
          <w:rFonts w:cs="CorpoS"/>
          <w:bCs/>
          <w:color w:val="000000"/>
          <w:sz w:val="24"/>
          <w:szCs w:val="24"/>
          <w:highlight w:val="yellow"/>
          <w:lang w:val="sr-Latn-ME"/>
        </w:rPr>
        <w:t>, s</w:t>
      </w:r>
      <w:proofErr w:type="spellStart"/>
      <w:r w:rsidRPr="00137A85">
        <w:rPr>
          <w:rFonts w:cs="CorpoS"/>
          <w:color w:val="000000"/>
          <w:sz w:val="24"/>
          <w:szCs w:val="24"/>
          <w:highlight w:val="yellow"/>
        </w:rPr>
        <w:t>naga</w:t>
      </w:r>
      <w:proofErr w:type="spellEnd"/>
      <w:r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</w:t>
      </w:r>
      <w:proofErr w:type="spellStart"/>
      <w:r w:rsidRPr="00137A85">
        <w:rPr>
          <w:rFonts w:cs="CorpoS"/>
          <w:color w:val="000000"/>
          <w:sz w:val="24"/>
          <w:szCs w:val="24"/>
          <w:highlight w:val="yellow"/>
        </w:rPr>
        <w:t>motora</w:t>
      </w:r>
      <w:proofErr w:type="spellEnd"/>
      <w:r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(</w:t>
      </w:r>
      <w:r w:rsidRPr="00137A85">
        <w:rPr>
          <w:rFonts w:cs="CorpoS"/>
          <w:color w:val="000000"/>
          <w:sz w:val="24"/>
          <w:szCs w:val="24"/>
          <w:highlight w:val="yellow"/>
        </w:rPr>
        <w:t>kw</w:t>
      </w:r>
      <w:r w:rsidRPr="00137A85">
        <w:rPr>
          <w:rFonts w:cs="CorpoS"/>
          <w:color w:val="000000"/>
          <w:sz w:val="24"/>
          <w:szCs w:val="24"/>
          <w:highlight w:val="yellow"/>
          <w:lang w:val="sr-Latn-ME"/>
        </w:rPr>
        <w:t>):</w:t>
      </w:r>
      <w:r w:rsidR="00416863" w:rsidRPr="00137A85">
        <w:rPr>
          <w:rFonts w:cs="CorpoS"/>
          <w:color w:val="000000"/>
          <w:sz w:val="24"/>
          <w:szCs w:val="24"/>
          <w:highlight w:val="yellow"/>
          <w:lang w:val="sr-Latn-ME"/>
        </w:rPr>
        <w:t xml:space="preserve"> xx</w:t>
      </w:r>
      <w:r w:rsidRPr="00137A85">
        <w:rPr>
          <w:rFonts w:cs="CorpoS"/>
          <w:bCs/>
          <w:color w:val="000000"/>
          <w:sz w:val="24"/>
          <w:szCs w:val="24"/>
          <w:highlight w:val="yellow"/>
          <w:lang w:val="sr-Latn-ME"/>
        </w:rPr>
        <w:t xml:space="preserve">,  </w:t>
      </w:r>
      <w:r w:rsidR="00416863" w:rsidRPr="00137A85">
        <w:rPr>
          <w:rFonts w:cs="CorpoS"/>
          <w:bCs/>
          <w:color w:val="000000"/>
          <w:sz w:val="24"/>
          <w:szCs w:val="24"/>
          <w:highlight w:val="yellow"/>
          <w:lang w:val="sr-Latn-ME"/>
        </w:rPr>
        <w:t>pogonsko gorivo: xxxxx</w:t>
      </w:r>
      <w:r w:rsidRPr="00137A85">
        <w:rPr>
          <w:rFonts w:cs="CorpoS"/>
          <w:bCs/>
          <w:color w:val="000000"/>
          <w:sz w:val="24"/>
          <w:szCs w:val="24"/>
          <w:highlight w:val="yellow"/>
          <w:lang w:val="sr-Latn-ME"/>
        </w:rPr>
        <w:t xml:space="preserve">, </w:t>
      </w:r>
      <w:proofErr w:type="spellStart"/>
      <w:r w:rsidRPr="00137A85">
        <w:rPr>
          <w:rFonts w:cs="Arial"/>
          <w:color w:val="000000"/>
          <w:sz w:val="24"/>
          <w:szCs w:val="24"/>
          <w:highlight w:val="yellow"/>
        </w:rPr>
        <w:t>registarske</w:t>
      </w:r>
      <w:proofErr w:type="spellEnd"/>
      <w:r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 </w:t>
      </w:r>
      <w:proofErr w:type="spellStart"/>
      <w:r w:rsidRPr="00137A85">
        <w:rPr>
          <w:rFonts w:cs="Arial"/>
          <w:color w:val="000000"/>
          <w:sz w:val="24"/>
          <w:szCs w:val="24"/>
          <w:highlight w:val="yellow"/>
        </w:rPr>
        <w:t>oznake</w:t>
      </w:r>
      <w:proofErr w:type="spellEnd"/>
      <w:r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 </w:t>
      </w:r>
      <w:r w:rsidR="00416863" w:rsidRPr="00137A85">
        <w:rPr>
          <w:rFonts w:cs="Arial"/>
          <w:color w:val="000000"/>
          <w:sz w:val="24"/>
          <w:szCs w:val="24"/>
          <w:highlight w:val="yellow"/>
          <w:lang w:val="sr-Latn-ME"/>
        </w:rPr>
        <w:t>XXxxxx-XX</w:t>
      </w:r>
      <w:r w:rsidRPr="00137A85">
        <w:rPr>
          <w:rFonts w:cs="Arial"/>
          <w:color w:val="000000"/>
          <w:sz w:val="24"/>
          <w:szCs w:val="24"/>
          <w:highlight w:val="yellow"/>
          <w:lang w:val="sr-Latn-RS"/>
        </w:rPr>
        <w:t xml:space="preserve">, boja </w:t>
      </w:r>
      <w:r w:rsidR="00416863" w:rsidRPr="00137A85">
        <w:rPr>
          <w:rFonts w:cs="Arial"/>
          <w:color w:val="000000"/>
          <w:sz w:val="24"/>
          <w:szCs w:val="24"/>
          <w:highlight w:val="yellow"/>
          <w:lang w:val="sr-Latn-RS"/>
        </w:rPr>
        <w:t>xxxxxxx</w:t>
      </w:r>
      <w:r w:rsidR="00AD0AC2">
        <w:rPr>
          <w:rFonts w:cs="Arial"/>
          <w:color w:val="000000"/>
          <w:sz w:val="24"/>
          <w:szCs w:val="24"/>
          <w:lang w:val="sr-Latn-ME"/>
        </w:rPr>
        <w:t>.</w:t>
      </w:r>
    </w:p>
    <w:p w14:paraId="7F345614" w14:textId="3E05193E" w:rsidR="00E452DD" w:rsidRDefault="006A5574" w:rsidP="00AD0AC2">
      <w:pPr>
        <w:autoSpaceDE w:val="0"/>
        <w:autoSpaceDN w:val="0"/>
        <w:adjustRightInd w:val="0"/>
        <w:spacing w:before="240" w:after="0" w:line="276" w:lineRule="auto"/>
        <w:jc w:val="both"/>
        <w:rPr>
          <w:rFonts w:cs="Arial"/>
          <w:color w:val="000000"/>
          <w:sz w:val="24"/>
          <w:szCs w:val="24"/>
          <w:lang w:val="sr-Latn-ME"/>
        </w:rPr>
      </w:pPr>
      <w:r>
        <w:rPr>
          <w:rFonts w:cs="Arial"/>
          <w:color w:val="000000"/>
          <w:sz w:val="24"/>
          <w:szCs w:val="24"/>
          <w:lang w:val="sr-Latn-ME"/>
        </w:rPr>
        <w:t xml:space="preserve">Predmetno vozilo ne predstavlja imovinu velike vrednosti, u smislu člana 470. Zakona o privrednim društvima. </w:t>
      </w:r>
      <w:r w:rsidR="00AD0AC2">
        <w:rPr>
          <w:rFonts w:cs="Arial"/>
          <w:color w:val="000000"/>
          <w:sz w:val="24"/>
          <w:szCs w:val="24"/>
          <w:lang w:val="sr-Latn-ME"/>
        </w:rPr>
        <w:t xml:space="preserve"> </w:t>
      </w:r>
    </w:p>
    <w:p w14:paraId="29D8F6FF" w14:textId="69CACE43" w:rsidR="00E452DD" w:rsidRDefault="00AD0AC2" w:rsidP="00AD0AC2">
      <w:pPr>
        <w:autoSpaceDE w:val="0"/>
        <w:autoSpaceDN w:val="0"/>
        <w:adjustRightInd w:val="0"/>
        <w:spacing w:before="240" w:after="0" w:line="276" w:lineRule="auto"/>
        <w:jc w:val="both"/>
        <w:rPr>
          <w:rFonts w:cs="Arial"/>
          <w:color w:val="000000"/>
          <w:sz w:val="24"/>
          <w:szCs w:val="24"/>
          <w:lang w:val="sr-Latn-ME"/>
        </w:rPr>
      </w:pPr>
      <w:r>
        <w:rPr>
          <w:rFonts w:cs="Arial"/>
          <w:color w:val="000000"/>
          <w:sz w:val="24"/>
          <w:szCs w:val="24"/>
          <w:lang w:val="sr-Latn-ME"/>
        </w:rPr>
        <w:t>Ovlašćuje se direktor društva da pronađe kupca za predmetno motorno vozilo</w:t>
      </w:r>
      <w:r w:rsidR="009A3421">
        <w:rPr>
          <w:rFonts w:cs="Arial"/>
          <w:color w:val="000000"/>
          <w:sz w:val="24"/>
          <w:szCs w:val="24"/>
          <w:lang w:val="sr-Latn-ME"/>
        </w:rPr>
        <w:t xml:space="preserve"> za </w:t>
      </w:r>
      <w:r>
        <w:rPr>
          <w:rFonts w:cs="Arial"/>
          <w:color w:val="000000"/>
          <w:sz w:val="24"/>
          <w:szCs w:val="24"/>
          <w:lang w:val="sr-Latn-ME"/>
        </w:rPr>
        <w:t xml:space="preserve">kupoprodajnu cenu od </w:t>
      </w:r>
      <w:r w:rsidR="0083693C" w:rsidRPr="00137A85">
        <w:rPr>
          <w:rFonts w:cs="Arial"/>
          <w:color w:val="000000"/>
          <w:sz w:val="24"/>
          <w:szCs w:val="24"/>
          <w:highlight w:val="yellow"/>
          <w:lang w:val="sr-Latn-ME"/>
        </w:rPr>
        <w:t>XXXX</w:t>
      </w:r>
      <w:r>
        <w:rPr>
          <w:rFonts w:cs="Arial"/>
          <w:color w:val="000000"/>
          <w:sz w:val="24"/>
          <w:szCs w:val="24"/>
          <w:lang w:val="sr-Latn-ME"/>
        </w:rPr>
        <w:t xml:space="preserve"> EUR, u dinarskoj protivvrednosti, uz primenu srednjeg kursa NBS na dan plaćanja. </w:t>
      </w:r>
    </w:p>
    <w:p w14:paraId="57EACB54" w14:textId="7D54596C" w:rsidR="001B02D7" w:rsidRDefault="001B02D7" w:rsidP="00AD0AC2">
      <w:pPr>
        <w:autoSpaceDE w:val="0"/>
        <w:autoSpaceDN w:val="0"/>
        <w:adjustRightInd w:val="0"/>
        <w:spacing w:before="240" w:after="0" w:line="276" w:lineRule="auto"/>
        <w:jc w:val="both"/>
        <w:rPr>
          <w:rFonts w:cs="Arial"/>
          <w:color w:val="000000"/>
          <w:sz w:val="24"/>
          <w:szCs w:val="24"/>
          <w:lang w:val="sr-Latn-ME"/>
        </w:rPr>
      </w:pPr>
      <w:r>
        <w:rPr>
          <w:rFonts w:cs="Arial"/>
          <w:color w:val="000000"/>
          <w:sz w:val="24"/>
          <w:szCs w:val="24"/>
          <w:lang w:val="sr-Latn-ME"/>
        </w:rPr>
        <w:t xml:space="preserve">Promet predmetnog motornog vozila je predmet oporezivanja porezom na </w:t>
      </w:r>
      <w:r w:rsidRPr="00137A85">
        <w:rPr>
          <w:rFonts w:cs="Arial"/>
          <w:color w:val="000000"/>
          <w:sz w:val="24"/>
          <w:szCs w:val="24"/>
          <w:highlight w:val="yellow"/>
          <w:lang w:val="sr-Latn-ME"/>
        </w:rPr>
        <w:t>prenos apsolutnih prava</w:t>
      </w:r>
      <w:r w:rsidR="00645750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 </w:t>
      </w:r>
      <w:r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u skladu sa </w:t>
      </w:r>
      <w:r w:rsidR="00394EE4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članom 25. stav </w:t>
      </w:r>
      <w:r w:rsidR="00901D95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2. tačka 3b) Zakon o porezu na dodatu vrednost i </w:t>
      </w:r>
      <w:r w:rsidR="00892E7E" w:rsidRPr="00137A85">
        <w:rPr>
          <w:rFonts w:cs="Arial"/>
          <w:color w:val="000000"/>
          <w:sz w:val="24"/>
          <w:szCs w:val="24"/>
          <w:highlight w:val="yellow"/>
          <w:lang w:val="sr-Latn-ME"/>
        </w:rPr>
        <w:t>članom 2</w:t>
      </w:r>
      <w:r w:rsidR="001E0618" w:rsidRPr="00137A85">
        <w:rPr>
          <w:rFonts w:cs="Arial"/>
          <w:color w:val="000000"/>
          <w:sz w:val="24"/>
          <w:szCs w:val="24"/>
          <w:highlight w:val="yellow"/>
          <w:lang w:val="sr-Latn-ME"/>
        </w:rPr>
        <w:t>3</w:t>
      </w:r>
      <w:r w:rsidR="00892E7E" w:rsidRPr="00137A85">
        <w:rPr>
          <w:rFonts w:cs="Arial"/>
          <w:color w:val="000000"/>
          <w:sz w:val="24"/>
          <w:szCs w:val="24"/>
          <w:highlight w:val="yellow"/>
          <w:lang w:val="sr-Latn-ME"/>
        </w:rPr>
        <w:t>. stav 1. tačka 4a)</w:t>
      </w:r>
      <w:r w:rsidR="001E0618" w:rsidRPr="00137A85">
        <w:rPr>
          <w:rFonts w:cs="Arial"/>
          <w:color w:val="000000"/>
          <w:sz w:val="24"/>
          <w:szCs w:val="24"/>
          <w:highlight w:val="yellow"/>
          <w:lang w:val="sr-Latn-ME"/>
        </w:rPr>
        <w:t xml:space="preserve"> Zakon o porezima na imovinu.</w:t>
      </w:r>
      <w:r w:rsidR="001E0618">
        <w:rPr>
          <w:rFonts w:cs="Arial"/>
          <w:color w:val="000000"/>
          <w:sz w:val="24"/>
          <w:szCs w:val="24"/>
          <w:lang w:val="sr-Latn-ME"/>
        </w:rPr>
        <w:t xml:space="preserve"> </w:t>
      </w:r>
    </w:p>
    <w:p w14:paraId="37FF6C17" w14:textId="34C428EA" w:rsidR="00AD0AC2" w:rsidRDefault="00AD0AC2" w:rsidP="00E452DD">
      <w:pPr>
        <w:autoSpaceDE w:val="0"/>
        <w:autoSpaceDN w:val="0"/>
        <w:adjustRightInd w:val="0"/>
        <w:spacing w:before="240" w:after="0" w:line="276" w:lineRule="auto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Ova Odluka stupa na snagu danom donošenja. </w:t>
      </w:r>
    </w:p>
    <w:p w14:paraId="2FE5601E" w14:textId="4D98182D" w:rsidR="00AD0AC2" w:rsidRDefault="00AD0AC2" w:rsidP="00E452DD">
      <w:pPr>
        <w:autoSpaceDE w:val="0"/>
        <w:autoSpaceDN w:val="0"/>
        <w:adjustRightInd w:val="0"/>
        <w:spacing w:before="240" w:after="0" w:line="276" w:lineRule="auto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U Beogradu, </w:t>
      </w:r>
      <w:r w:rsidR="00137A85">
        <w:rPr>
          <w:sz w:val="24"/>
          <w:szCs w:val="24"/>
          <w:lang w:val="sr-Latn-ME"/>
        </w:rPr>
        <w:t>xx</w:t>
      </w:r>
      <w:r>
        <w:rPr>
          <w:sz w:val="24"/>
          <w:szCs w:val="24"/>
          <w:lang w:val="sr-Latn-ME"/>
        </w:rPr>
        <w:t>.</w:t>
      </w:r>
      <w:r w:rsidR="00137A85">
        <w:rPr>
          <w:sz w:val="24"/>
          <w:szCs w:val="24"/>
          <w:lang w:val="sr-Latn-ME"/>
        </w:rPr>
        <w:t>xx</w:t>
      </w:r>
      <w:r>
        <w:rPr>
          <w:sz w:val="24"/>
          <w:szCs w:val="24"/>
          <w:lang w:val="sr-Latn-ME"/>
        </w:rPr>
        <w:t>.202</w:t>
      </w:r>
      <w:r w:rsidR="00137A85">
        <w:rPr>
          <w:sz w:val="24"/>
          <w:szCs w:val="24"/>
          <w:lang w:val="sr-Latn-ME"/>
        </w:rPr>
        <w:t>x</w:t>
      </w:r>
      <w:r>
        <w:rPr>
          <w:sz w:val="24"/>
          <w:szCs w:val="24"/>
          <w:lang w:val="sr-Latn-ME"/>
        </w:rPr>
        <w:t>. godine</w:t>
      </w:r>
    </w:p>
    <w:p w14:paraId="1BFB1C4E" w14:textId="39E36B2B" w:rsidR="00AD0AC2" w:rsidRDefault="00AD0AC2" w:rsidP="00E452DD">
      <w:pPr>
        <w:autoSpaceDE w:val="0"/>
        <w:autoSpaceDN w:val="0"/>
        <w:adjustRightInd w:val="0"/>
        <w:spacing w:before="240" w:after="0" w:line="276" w:lineRule="auto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 w:rsidR="00137A85" w:rsidRPr="00137A85">
        <w:rPr>
          <w:b/>
          <w:bCs/>
          <w:highlight w:val="yellow"/>
          <w:lang w:val="sr-Latn-RS"/>
        </w:rPr>
        <w:t xml:space="preserve">XXX </w:t>
      </w:r>
      <w:r w:rsidR="00137A85" w:rsidRPr="00AD0AC2">
        <w:rPr>
          <w:b/>
          <w:bCs/>
          <w:lang w:val="sr-Latn-RS"/>
        </w:rPr>
        <w:t>doo Beograd</w:t>
      </w:r>
    </w:p>
    <w:p w14:paraId="0EC42710" w14:textId="51D57115" w:rsidR="00AD0AC2" w:rsidRDefault="00AD0AC2" w:rsidP="00E452DD">
      <w:pPr>
        <w:autoSpaceDE w:val="0"/>
        <w:autoSpaceDN w:val="0"/>
        <w:adjustRightInd w:val="0"/>
        <w:spacing w:before="240" w:after="0" w:line="276" w:lineRule="auto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__________________________</w:t>
      </w:r>
    </w:p>
    <w:p w14:paraId="738BEC1C" w14:textId="2B48B8AC" w:rsidR="00AD0AC2" w:rsidRPr="00DF290B" w:rsidRDefault="00AD0AC2" w:rsidP="00E452DD">
      <w:pPr>
        <w:autoSpaceDE w:val="0"/>
        <w:autoSpaceDN w:val="0"/>
        <w:adjustRightInd w:val="0"/>
        <w:spacing w:before="240" w:after="0" w:line="276" w:lineRule="auto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 w:rsidR="00137A85" w:rsidRPr="00137A85">
        <w:rPr>
          <w:sz w:val="24"/>
          <w:szCs w:val="24"/>
          <w:highlight w:val="yellow"/>
          <w:lang w:val="sr-Latn-ME"/>
        </w:rPr>
        <w:t>Xxxxxx Xxxxxxxx</w:t>
      </w:r>
      <w:r>
        <w:rPr>
          <w:sz w:val="24"/>
          <w:szCs w:val="24"/>
          <w:lang w:val="sr-Latn-ME"/>
        </w:rPr>
        <w:t xml:space="preserve">, direktor </w:t>
      </w:r>
    </w:p>
    <w:p w14:paraId="08ACEFE4" w14:textId="15D73095" w:rsidR="00E452DD" w:rsidRPr="00E452DD" w:rsidRDefault="00E452DD">
      <w:pPr>
        <w:rPr>
          <w:lang w:val="sr-Latn-RS"/>
        </w:rPr>
      </w:pPr>
    </w:p>
    <w:sectPr w:rsidR="00E452DD" w:rsidRPr="00E4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D"/>
    <w:rsid w:val="000D6877"/>
    <w:rsid w:val="00137A85"/>
    <w:rsid w:val="001B02D7"/>
    <w:rsid w:val="001E0618"/>
    <w:rsid w:val="00394EE4"/>
    <w:rsid w:val="00416863"/>
    <w:rsid w:val="00645750"/>
    <w:rsid w:val="006A5574"/>
    <w:rsid w:val="0083693C"/>
    <w:rsid w:val="00892E7E"/>
    <w:rsid w:val="00901D95"/>
    <w:rsid w:val="009A3421"/>
    <w:rsid w:val="00AD0AC2"/>
    <w:rsid w:val="00E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FE88"/>
  <w15:chartTrackingRefBased/>
  <w15:docId w15:val="{C57C8876-4FDB-4B5E-8FC9-7E03B84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DF8CB582784485215EEFA14A7128" ma:contentTypeVersion="15" ma:contentTypeDescription="Create a new document." ma:contentTypeScope="" ma:versionID="30d52c1f2e1e9ab7f39211a5c614470f">
  <xsd:schema xmlns:xsd="http://www.w3.org/2001/XMLSchema" xmlns:xs="http://www.w3.org/2001/XMLSchema" xmlns:p="http://schemas.microsoft.com/office/2006/metadata/properties" xmlns:ns2="4b58d27e-5d21-4d00-936c-b7c9162a6a4a" xmlns:ns3="e976b894-8a65-4622-9864-e955c2617c75" targetNamespace="http://schemas.microsoft.com/office/2006/metadata/properties" ma:root="true" ma:fieldsID="4ed58c0e81b700b3032dabe4d9166eca" ns2:_="" ns3:_="">
    <xsd:import namespace="4b58d27e-5d21-4d00-936c-b7c9162a6a4a"/>
    <xsd:import namespace="e976b894-8a65-4622-9864-e955c2617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8d27e-5d21-4d00-936c-b7c9162a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f2ee5f-2e04-45ee-9a06-8bf23c0a7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b894-8a65-4622-9864-e955c2617c7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d8a2a5-fda6-4e92-8ad6-51cd90d39ded}" ma:internalName="TaxCatchAll" ma:showField="CatchAllData" ma:web="e976b894-8a65-4622-9864-e955c2617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58d27e-5d21-4d00-936c-b7c9162a6a4a">
      <Terms xmlns="http://schemas.microsoft.com/office/infopath/2007/PartnerControls"/>
    </lcf76f155ced4ddcb4097134ff3c332f>
    <TaxCatchAll xmlns="e976b894-8a65-4622-9864-e955c2617c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9F871-697F-4B64-953E-8910C4A8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8d27e-5d21-4d00-936c-b7c9162a6a4a"/>
    <ds:schemaRef ds:uri="e976b894-8a65-4622-9864-e955c261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2215-CB1D-4F0C-B439-062310EB011B}">
  <ds:schemaRefs>
    <ds:schemaRef ds:uri="http://schemas.microsoft.com/office/2006/metadata/properties"/>
    <ds:schemaRef ds:uri="http://schemas.microsoft.com/office/infopath/2007/PartnerControls"/>
    <ds:schemaRef ds:uri="4b58d27e-5d21-4d00-936c-b7c9162a6a4a"/>
    <ds:schemaRef ds:uri="e976b894-8a65-4622-9864-e955c2617c75"/>
  </ds:schemaRefs>
</ds:datastoreItem>
</file>

<file path=customXml/itemProps3.xml><?xml version="1.0" encoding="utf-8"?>
<ds:datastoreItem xmlns:ds="http://schemas.openxmlformats.org/officeDocument/2006/customXml" ds:itemID="{2C060EC0-E4FB-4994-8D73-D22FFB88E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Đorđić</dc:creator>
  <cp:keywords/>
  <dc:description/>
  <cp:lastModifiedBy>Marija Đorđić</cp:lastModifiedBy>
  <cp:revision>12</cp:revision>
  <dcterms:created xsi:type="dcterms:W3CDTF">2023-10-03T05:26:00Z</dcterms:created>
  <dcterms:modified xsi:type="dcterms:W3CDTF">2023-10-14T08:57:00Z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0x0101006C5ADF8CB582784485215EEFA14A7128</vt:lpwstr>
  </property>
</Properties>
</file>